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UX И ВОРОНКИ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карта трения · оценка вероятных точек отвала · умственная нагрузка (Норман, Круг)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UX-сценария на панели из синтетических респондентов с разной технической грамотностью. По шагам: первый клик, понятность, когнитивная нагрузка, точки трения и отвала, моменты удовольствия → карта трения и оценка вероятных точек отвала.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сценарий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путь пользователя пошагово: Экран 1 → Экран 2 → … (что видит и делает).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Отметьте, что важно проверить на каждом шаге.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целевое действие и устройства.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Сценарий_пользователя_"/>
      <w:pPr>
        <w:pStyle w:val="Heading2"/>
      </w:pPr>
      <w:r>
        <w:rPr>
          <w:rFonts w:ascii="Calibri" w:hAnsi="Calibri"/>
          <w:color w:val="8C7142"/>
        </w:rPr>
        <w:t>Сценарий пользователя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Опишите путь пошагово: что на каждом экране, что должен сделать пользователь.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8" w:name="sec_006_Что_подчеркнуть_в_выводах"/>
      <w:pPr>
        <w:pStyle w:val="Heading2"/>
      </w:pPr>
      <w:r>
        <w:rPr>
          <w:rFonts w:ascii="Calibri" w:hAnsi="Calibri"/>
          <w:color w:val="8C7142"/>
        </w:rPr>
        <w:t>Что подчеркнуть в выводах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Отметьте приоритетные аспекты – анализ расставит акценты.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Где тормозит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Что непонятно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Где уходит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Что радует</w:t>
      </w:r>
    </w:p>
    <w:p>
      <w:bookmarkStart w:id="109" w:name="sec_007_Устройство"/>
      <w:pPr>
        <w:pStyle w:val="Heading2"/>
      </w:pPr>
      <w:r>
        <w:rPr>
          <w:rFonts w:ascii="Calibri" w:hAnsi="Calibri"/>
          <w:color w:val="8C7142"/>
        </w:rPr>
        <w:t>Устройство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 каких устройствах проходит сценарий.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Десктоп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Мобильный – приложение или сайт</w:t>
      </w:r>
    </w:p>
    <w:p>
      <w:bookmarkStart w:id="110" w:name="sec_008_Целевое_действие"/>
      <w:pPr>
        <w:pStyle w:val="Heading2"/>
      </w:pPr>
      <w:r>
        <w:rPr>
          <w:rFonts w:ascii="Calibri" w:hAnsi="Calibri"/>
          <w:color w:val="8C7142"/>
        </w:rPr>
        <w:t>Целевое действие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пользователь должен сделать в итоге – по нему меряем, как быстро человек доходит до результата.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1" w:name="sec_009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1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2" w:name="sec_010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3" w:name="sec_011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4" w:name="sec_012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5" w:name="sec_013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6" w:name="sec_014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6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UX и воронки</dc:title>
  <dc:subject/>
  <dc:creator>ООО «Платформа Аврора»</dc:creator>
  <cp:keywords>/ux-test:pack-vaacea7f8e74a</cp:keywords>
  <dc:description/>
  <cp:lastModifiedBy>ООО «Платформа Аврора»</cp:lastModifiedBy>
  <cp:revision>1</cp:revision>
  <dcterms:created xsi:type="dcterms:W3CDTF">2026-10-19T11:57:58Z</dcterms:created>
  <dcterms:modified xsi:type="dcterms:W3CDTF">2026-10-19T11:57:58Z</dcterms:modified>
  <cp:category/>
</cp:coreProperties>
</file>